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1028" w14:textId="77777777" w:rsidR="00DB0E6F" w:rsidRPr="0095243B" w:rsidRDefault="00DB0E6F" w:rsidP="0095243B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0EFC0E0" w14:textId="77777777" w:rsidR="0063621D" w:rsidRPr="0095243B" w:rsidRDefault="0063621D" w:rsidP="0095243B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95243B">
        <w:rPr>
          <w:rFonts w:asciiTheme="minorHAnsi" w:hAnsiTheme="minorHAnsi" w:cstheme="minorHAnsi"/>
          <w:b/>
          <w:sz w:val="32"/>
          <w:szCs w:val="32"/>
          <w:u w:val="single"/>
          <w:lang w:val="en-US"/>
        </w:rPr>
        <w:t>A</w:t>
      </w:r>
      <w:r w:rsidRPr="0095243B">
        <w:rPr>
          <w:rFonts w:asciiTheme="minorHAnsi" w:hAnsiTheme="minorHAnsi" w:cstheme="minorHAnsi"/>
          <w:b/>
          <w:sz w:val="32"/>
          <w:szCs w:val="32"/>
          <w:u w:val="single"/>
        </w:rPr>
        <w:t xml:space="preserve">.1 </w:t>
      </w:r>
      <w:proofErr w:type="gramStart"/>
      <w:r w:rsidRPr="0095243B">
        <w:rPr>
          <w:rFonts w:asciiTheme="minorHAnsi" w:hAnsiTheme="minorHAnsi" w:cstheme="minorHAnsi"/>
          <w:b/>
          <w:sz w:val="32"/>
          <w:szCs w:val="32"/>
          <w:u w:val="single"/>
        </w:rPr>
        <w:t xml:space="preserve">Υπαίθριος </w:t>
      </w:r>
      <w:r w:rsidR="00DB0E6F" w:rsidRPr="0095243B">
        <w:rPr>
          <w:rFonts w:asciiTheme="minorHAnsi" w:hAnsiTheme="minorHAnsi" w:cstheme="minorHAnsi"/>
          <w:b/>
          <w:sz w:val="32"/>
          <w:szCs w:val="32"/>
          <w:u w:val="single"/>
        </w:rPr>
        <w:t xml:space="preserve"> Πυράντοχος</w:t>
      </w:r>
      <w:proofErr w:type="gramEnd"/>
      <w:r w:rsidR="00DB0E6F" w:rsidRPr="0095243B">
        <w:rPr>
          <w:rFonts w:asciiTheme="minorHAnsi" w:hAnsiTheme="minorHAnsi" w:cstheme="minorHAnsi"/>
          <w:b/>
          <w:sz w:val="32"/>
          <w:szCs w:val="32"/>
          <w:u w:val="single"/>
        </w:rPr>
        <w:t xml:space="preserve"> </w:t>
      </w:r>
      <w:r w:rsidRPr="0095243B">
        <w:rPr>
          <w:rFonts w:asciiTheme="minorHAnsi" w:hAnsiTheme="minorHAnsi" w:cstheme="minorHAnsi"/>
          <w:b/>
          <w:sz w:val="32"/>
          <w:szCs w:val="32"/>
          <w:u w:val="single"/>
        </w:rPr>
        <w:t>Υ/Σ τύπου ¨Κιόσκι¨ 2Χ630</w:t>
      </w:r>
      <w:r w:rsidRPr="0095243B">
        <w:rPr>
          <w:rFonts w:asciiTheme="minorHAnsi" w:hAnsiTheme="minorHAnsi" w:cstheme="minorHAnsi"/>
          <w:b/>
          <w:sz w:val="32"/>
          <w:szCs w:val="32"/>
          <w:u w:val="single"/>
          <w:lang w:val="en-US"/>
        </w:rPr>
        <w:t>kVA</w:t>
      </w:r>
    </w:p>
    <w:p w14:paraId="78C70BE4" w14:textId="77777777" w:rsidR="0095243B" w:rsidRDefault="0095243B" w:rsidP="0063621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2024B7" w14:textId="77777777" w:rsidR="0095243B" w:rsidRDefault="0095243B" w:rsidP="0063621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2D2FC2" w14:textId="77777777" w:rsidR="0063621D" w:rsidRPr="0063621D" w:rsidRDefault="0063621D" w:rsidP="0063621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Ο υπαίθριος υποσταθμός διαστάσεων διαιρείται </w:t>
      </w:r>
      <w:r w:rsidRPr="0063621D">
        <w:rPr>
          <w:rFonts w:asciiTheme="minorHAnsi" w:hAnsiTheme="minorHAnsi" w:cstheme="minorHAnsi"/>
          <w:b/>
          <w:sz w:val="22"/>
          <w:szCs w:val="22"/>
        </w:rPr>
        <w:t>σε τρεις</w:t>
      </w:r>
      <w:r w:rsidRPr="0063621D">
        <w:rPr>
          <w:rFonts w:asciiTheme="minorHAnsi" w:hAnsiTheme="minorHAnsi" w:cstheme="minorHAnsi"/>
          <w:sz w:val="22"/>
          <w:szCs w:val="22"/>
        </w:rPr>
        <w:t xml:space="preserve"> επισκέψιμους χώρους </w:t>
      </w:r>
    </w:p>
    <w:p w14:paraId="1B8E16EC" w14:textId="77777777" w:rsidR="0063621D" w:rsidRPr="0063621D" w:rsidRDefault="0063621D" w:rsidP="0063621D">
      <w:pPr>
        <w:numPr>
          <w:ilvl w:val="0"/>
          <w:numId w:val="1"/>
        </w:numPr>
        <w:tabs>
          <w:tab w:val="num" w:pos="144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3621D">
        <w:rPr>
          <w:rFonts w:asciiTheme="minorHAnsi" w:hAnsiTheme="minorHAnsi" w:cstheme="minorHAnsi"/>
          <w:b/>
          <w:sz w:val="22"/>
          <w:szCs w:val="22"/>
        </w:rPr>
        <w:t xml:space="preserve">Χώρος </w:t>
      </w:r>
      <w:r w:rsidRPr="0063621D">
        <w:rPr>
          <w:rFonts w:asciiTheme="minorHAnsi" w:hAnsiTheme="minorHAnsi" w:cstheme="minorHAnsi"/>
          <w:b/>
          <w:sz w:val="22"/>
          <w:szCs w:val="22"/>
          <w:lang w:val="en-US"/>
        </w:rPr>
        <w:t>M</w:t>
      </w:r>
      <w:r w:rsidRPr="0063621D">
        <w:rPr>
          <w:rFonts w:asciiTheme="minorHAnsi" w:hAnsiTheme="minorHAnsi" w:cstheme="minorHAnsi"/>
          <w:b/>
          <w:sz w:val="22"/>
          <w:szCs w:val="22"/>
        </w:rPr>
        <w:t xml:space="preserve">έσης </w:t>
      </w:r>
      <w:r w:rsidRPr="0063621D">
        <w:rPr>
          <w:rFonts w:asciiTheme="minorHAnsi" w:hAnsiTheme="minorHAnsi" w:cstheme="minorHAnsi"/>
          <w:b/>
          <w:sz w:val="22"/>
          <w:szCs w:val="22"/>
          <w:lang w:val="en-US"/>
        </w:rPr>
        <w:t>T</w:t>
      </w:r>
      <w:r w:rsidRPr="0063621D">
        <w:rPr>
          <w:rFonts w:asciiTheme="minorHAnsi" w:hAnsiTheme="minorHAnsi" w:cstheme="minorHAnsi"/>
          <w:b/>
          <w:sz w:val="22"/>
          <w:szCs w:val="22"/>
        </w:rPr>
        <w:t xml:space="preserve">άσης  (Μ.Τ.) Άφιξης-Αναχώρησης  20 </w:t>
      </w:r>
      <w:r w:rsidRPr="0063621D">
        <w:rPr>
          <w:rFonts w:asciiTheme="minorHAnsi" w:hAnsiTheme="minorHAnsi" w:cstheme="minorHAnsi"/>
          <w:b/>
          <w:sz w:val="22"/>
          <w:szCs w:val="22"/>
          <w:lang w:val="en-US"/>
        </w:rPr>
        <w:t>kV</w:t>
      </w:r>
    </w:p>
    <w:p w14:paraId="35120F83" w14:textId="77777777" w:rsidR="0063621D" w:rsidRPr="0063621D" w:rsidRDefault="0063621D" w:rsidP="0063621D">
      <w:pPr>
        <w:numPr>
          <w:ilvl w:val="0"/>
          <w:numId w:val="1"/>
        </w:numPr>
        <w:tabs>
          <w:tab w:val="num" w:pos="144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3621D">
        <w:rPr>
          <w:rFonts w:asciiTheme="minorHAnsi" w:hAnsiTheme="minorHAnsi" w:cstheme="minorHAnsi"/>
          <w:b/>
          <w:sz w:val="22"/>
          <w:szCs w:val="22"/>
        </w:rPr>
        <w:t>Χώρος δύο Μετασχηματιστών (Μ/Σ) 630</w:t>
      </w:r>
      <w:r w:rsidRPr="0063621D">
        <w:rPr>
          <w:rFonts w:asciiTheme="minorHAnsi" w:hAnsiTheme="minorHAnsi" w:cstheme="minorHAnsi"/>
          <w:b/>
          <w:sz w:val="22"/>
          <w:szCs w:val="22"/>
          <w:lang w:val="en-US"/>
        </w:rPr>
        <w:t>kVA</w:t>
      </w:r>
      <w:r w:rsidRPr="0063621D">
        <w:rPr>
          <w:rFonts w:asciiTheme="minorHAnsi" w:hAnsiTheme="minorHAnsi" w:cstheme="minorHAnsi"/>
          <w:b/>
          <w:sz w:val="22"/>
          <w:szCs w:val="22"/>
        </w:rPr>
        <w:t xml:space="preserve"> (ΞΗΡΟΥ ΤΥΠΟΥ)</w:t>
      </w:r>
    </w:p>
    <w:p w14:paraId="10E9DBC6" w14:textId="77777777" w:rsidR="0063621D" w:rsidRPr="0063621D" w:rsidRDefault="0063621D" w:rsidP="0063621D">
      <w:pPr>
        <w:numPr>
          <w:ilvl w:val="0"/>
          <w:numId w:val="1"/>
        </w:numPr>
        <w:tabs>
          <w:tab w:val="num" w:pos="144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3621D">
        <w:rPr>
          <w:rFonts w:asciiTheme="minorHAnsi" w:hAnsiTheme="minorHAnsi" w:cstheme="minorHAnsi"/>
          <w:b/>
          <w:sz w:val="22"/>
          <w:szCs w:val="22"/>
        </w:rPr>
        <w:t>Χώρος Χαμηλής Τάσης (Χ.Τ.)400</w:t>
      </w:r>
      <w:r w:rsidRPr="0063621D">
        <w:rPr>
          <w:rFonts w:asciiTheme="minorHAnsi" w:hAnsiTheme="minorHAnsi" w:cstheme="minorHAnsi"/>
          <w:b/>
          <w:sz w:val="22"/>
          <w:szCs w:val="22"/>
          <w:lang w:val="en-US"/>
        </w:rPr>
        <w:t>V</w:t>
      </w:r>
      <w:r w:rsidRPr="0063621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6A103D5" w14:textId="77777777" w:rsidR="0063621D" w:rsidRPr="0063621D" w:rsidRDefault="0063621D" w:rsidP="0063621D">
      <w:pPr>
        <w:rPr>
          <w:rFonts w:asciiTheme="minorHAnsi" w:hAnsiTheme="minorHAnsi" w:cstheme="minorHAnsi"/>
          <w:sz w:val="22"/>
          <w:szCs w:val="22"/>
        </w:rPr>
      </w:pPr>
    </w:p>
    <w:p w14:paraId="1A1CF878" w14:textId="77777777" w:rsidR="0063621D" w:rsidRPr="009518DD" w:rsidRDefault="0063621D" w:rsidP="0063621D">
      <w:pPr>
        <w:tabs>
          <w:tab w:val="num" w:pos="144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Σκελετός βάσης </w:t>
      </w:r>
      <w:r w:rsidRPr="009518DD">
        <w:rPr>
          <w:rFonts w:asciiTheme="minorHAnsi" w:hAnsiTheme="minorHAnsi" w:cstheme="minorHAnsi"/>
          <w:sz w:val="22"/>
          <w:szCs w:val="22"/>
        </w:rPr>
        <w:t>κατασκευασμένος από ΙΡΕ 160.</w:t>
      </w:r>
    </w:p>
    <w:p w14:paraId="6474D142" w14:textId="77777777" w:rsidR="0063621D" w:rsidRPr="009518DD" w:rsidRDefault="0063621D" w:rsidP="0063621D">
      <w:pPr>
        <w:spacing w:line="360" w:lineRule="auto"/>
        <w:ind w:right="-52"/>
        <w:jc w:val="both"/>
        <w:rPr>
          <w:rFonts w:asciiTheme="minorHAnsi" w:hAnsiTheme="minorHAnsi" w:cstheme="minorHAnsi"/>
          <w:sz w:val="22"/>
          <w:szCs w:val="22"/>
        </w:rPr>
      </w:pPr>
      <w:r w:rsidRPr="009518DD">
        <w:rPr>
          <w:rFonts w:asciiTheme="minorHAnsi" w:hAnsiTheme="minorHAnsi" w:cstheme="minorHAnsi"/>
          <w:sz w:val="22"/>
          <w:szCs w:val="22"/>
        </w:rPr>
        <w:t>Βάση Μ/Σ</w:t>
      </w:r>
    </w:p>
    <w:p w14:paraId="708CBD9F" w14:textId="77777777" w:rsidR="0063621D" w:rsidRPr="0063621D" w:rsidRDefault="0063621D" w:rsidP="0063621D">
      <w:pPr>
        <w:spacing w:line="360" w:lineRule="auto"/>
        <w:ind w:right="-52"/>
        <w:jc w:val="both"/>
        <w:rPr>
          <w:rFonts w:asciiTheme="minorHAnsi" w:hAnsiTheme="minorHAnsi" w:cstheme="minorHAnsi"/>
          <w:sz w:val="22"/>
          <w:szCs w:val="22"/>
        </w:rPr>
      </w:pPr>
      <w:r w:rsidRPr="009518DD">
        <w:rPr>
          <w:rFonts w:asciiTheme="minorHAnsi" w:hAnsiTheme="minorHAnsi" w:cstheme="minorHAnsi"/>
          <w:sz w:val="22"/>
          <w:szCs w:val="22"/>
        </w:rPr>
        <w:t xml:space="preserve">Εξαεριστήρας και περσίδες με </w:t>
      </w:r>
      <w:r w:rsidRPr="009518DD">
        <w:rPr>
          <w:rFonts w:asciiTheme="minorHAnsi" w:hAnsiTheme="minorHAnsi" w:cstheme="minorHAnsi"/>
          <w:sz w:val="22"/>
          <w:szCs w:val="22"/>
          <w:lang w:val="en-US"/>
        </w:rPr>
        <w:t>f</w:t>
      </w:r>
      <w:r w:rsidRPr="009518DD">
        <w:rPr>
          <w:rFonts w:asciiTheme="minorHAnsi" w:hAnsiTheme="minorHAnsi" w:cstheme="minorHAnsi"/>
          <w:sz w:val="22"/>
          <w:szCs w:val="22"/>
        </w:rPr>
        <w:t xml:space="preserve">ire </w:t>
      </w:r>
      <w:r w:rsidRPr="009518DD">
        <w:rPr>
          <w:rFonts w:asciiTheme="minorHAnsi" w:hAnsiTheme="minorHAnsi" w:cstheme="minorHAnsi"/>
          <w:sz w:val="22"/>
          <w:szCs w:val="22"/>
          <w:lang w:val="en-US"/>
        </w:rPr>
        <w:t>d</w:t>
      </w:r>
      <w:r w:rsidRPr="009518DD">
        <w:rPr>
          <w:rFonts w:asciiTheme="minorHAnsi" w:hAnsiTheme="minorHAnsi" w:cstheme="minorHAnsi"/>
          <w:sz w:val="22"/>
          <w:szCs w:val="22"/>
        </w:rPr>
        <w:t>umper (κουρτίνα)</w:t>
      </w:r>
    </w:p>
    <w:p w14:paraId="62536523" w14:textId="77777777" w:rsidR="0063621D" w:rsidRPr="0063621D" w:rsidRDefault="0063621D" w:rsidP="0063621D">
      <w:pPr>
        <w:numPr>
          <w:ilvl w:val="0"/>
          <w:numId w:val="2"/>
        </w:numPr>
        <w:spacing w:line="360" w:lineRule="auto"/>
        <w:ind w:left="720" w:right="-52" w:hanging="425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Η πρόσβαση στο χώρο χειρισμού του πίνακα Μ.Τ.  θα γίνεται από  πόρτα που θα έχει τη δυνατότητα κλειδώματος εξωτερικά.</w:t>
      </w:r>
    </w:p>
    <w:p w14:paraId="345BCA9B" w14:textId="77777777" w:rsidR="0063621D" w:rsidRPr="0063621D" w:rsidRDefault="0063621D" w:rsidP="0063621D">
      <w:pPr>
        <w:numPr>
          <w:ilvl w:val="0"/>
          <w:numId w:val="2"/>
        </w:numPr>
        <w:spacing w:line="360" w:lineRule="auto"/>
        <w:ind w:left="720" w:right="-52" w:hanging="425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Η πρόσβαση στο χώρο χειρισμού του πίνακα Χ.Τ.  θα γίνεται από  πόρτα, </w:t>
      </w:r>
      <w:r w:rsidRPr="0063621D">
        <w:rPr>
          <w:rFonts w:asciiTheme="minorHAnsi" w:hAnsiTheme="minorHAnsi" w:cstheme="minorHAnsi"/>
          <w:b/>
          <w:bCs/>
          <w:sz w:val="22"/>
          <w:szCs w:val="22"/>
        </w:rPr>
        <w:t>θα γίνονται οι χειρισμοί εντός του κιοσκίου (“</w:t>
      </w:r>
      <w:r w:rsidRPr="0063621D">
        <w:rPr>
          <w:rFonts w:asciiTheme="minorHAnsi" w:hAnsiTheme="minorHAnsi" w:cstheme="minorHAnsi"/>
          <w:b/>
          <w:bCs/>
          <w:sz w:val="22"/>
          <w:szCs w:val="22"/>
          <w:lang w:val="en-US"/>
        </w:rPr>
        <w:t>walk</w:t>
      </w:r>
      <w:r w:rsidRPr="0063621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3621D">
        <w:rPr>
          <w:rFonts w:asciiTheme="minorHAnsi" w:hAnsiTheme="minorHAnsi" w:cstheme="minorHAnsi"/>
          <w:b/>
          <w:bCs/>
          <w:sz w:val="22"/>
          <w:szCs w:val="22"/>
          <w:lang w:val="en-US"/>
        </w:rPr>
        <w:t>in</w:t>
      </w:r>
      <w:r w:rsidRPr="0063621D">
        <w:rPr>
          <w:rFonts w:asciiTheme="minorHAnsi" w:hAnsiTheme="minorHAnsi" w:cstheme="minorHAnsi"/>
          <w:b/>
          <w:bCs/>
          <w:sz w:val="22"/>
          <w:szCs w:val="22"/>
        </w:rPr>
        <w:t>”)</w:t>
      </w:r>
      <w:r w:rsidRPr="0063621D">
        <w:rPr>
          <w:rFonts w:asciiTheme="minorHAnsi" w:hAnsiTheme="minorHAnsi" w:cstheme="minorHAnsi"/>
          <w:sz w:val="22"/>
          <w:szCs w:val="22"/>
        </w:rPr>
        <w:t xml:space="preserve"> και θα έχει τη δυνατότητα κλειδώματος εξωτερικά</w:t>
      </w:r>
    </w:p>
    <w:p w14:paraId="40785C73" w14:textId="77777777" w:rsidR="0063621D" w:rsidRPr="0063621D" w:rsidRDefault="0063621D" w:rsidP="0063621D">
      <w:pPr>
        <w:numPr>
          <w:ilvl w:val="0"/>
          <w:numId w:val="2"/>
        </w:numPr>
        <w:spacing w:line="360" w:lineRule="auto"/>
        <w:ind w:left="720" w:right="-52" w:hanging="425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Η πρόσβαση στο Μ/Σ θα γίνεται από </w:t>
      </w:r>
      <w:r w:rsidRPr="0063621D">
        <w:rPr>
          <w:rFonts w:asciiTheme="minorHAnsi" w:hAnsiTheme="minorHAnsi" w:cstheme="minorHAnsi"/>
          <w:b/>
          <w:bCs/>
          <w:sz w:val="22"/>
          <w:szCs w:val="22"/>
        </w:rPr>
        <w:t>ανεξάρτητη</w:t>
      </w:r>
      <w:r w:rsidRPr="0063621D">
        <w:rPr>
          <w:rFonts w:asciiTheme="minorHAnsi" w:hAnsiTheme="minorHAnsi" w:cstheme="minorHAnsi"/>
          <w:sz w:val="22"/>
          <w:szCs w:val="22"/>
        </w:rPr>
        <w:t xml:space="preserve"> πόρτα. Το άνοιγμα θα είναι τέτοιο ώστε να επιτρέπει την έξοδο του Μ/Σ.</w:t>
      </w:r>
    </w:p>
    <w:p w14:paraId="647F6DD5" w14:textId="77777777" w:rsidR="0063621D" w:rsidRPr="0063621D" w:rsidRDefault="0063621D" w:rsidP="0063621D">
      <w:pPr>
        <w:numPr>
          <w:ilvl w:val="0"/>
          <w:numId w:val="2"/>
        </w:numPr>
        <w:spacing w:line="360" w:lineRule="auto"/>
        <w:ind w:left="720" w:right="-52" w:hanging="425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Ο εσωτερικός φωτισμός ενεργοποιείται με το άνοιγμα της κάθε πόρτας </w:t>
      </w:r>
    </w:p>
    <w:p w14:paraId="07A57E37" w14:textId="77777777" w:rsidR="0063621D" w:rsidRPr="0063621D" w:rsidRDefault="0063621D" w:rsidP="0063621D">
      <w:pPr>
        <w:numPr>
          <w:ilvl w:val="0"/>
          <w:numId w:val="2"/>
        </w:numPr>
        <w:spacing w:line="360" w:lineRule="auto"/>
        <w:ind w:left="720" w:right="-52" w:hanging="425"/>
        <w:jc w:val="both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Όλα τα μεταλλικά του Υ/Σ  είναι γειωμένα</w:t>
      </w:r>
    </w:p>
    <w:p w14:paraId="72E7C4CA" w14:textId="77777777" w:rsidR="0063621D" w:rsidRPr="0063621D" w:rsidRDefault="0063621D" w:rsidP="0063621D">
      <w:pPr>
        <w:spacing w:line="360" w:lineRule="auto"/>
        <w:ind w:right="-52"/>
        <w:jc w:val="both"/>
        <w:rPr>
          <w:rFonts w:asciiTheme="minorHAnsi" w:hAnsiTheme="minorHAnsi" w:cstheme="minorHAnsi"/>
          <w:sz w:val="22"/>
          <w:szCs w:val="22"/>
        </w:rPr>
      </w:pPr>
    </w:p>
    <w:p w14:paraId="40757E28" w14:textId="77777777" w:rsidR="0063621D" w:rsidRPr="0063621D" w:rsidRDefault="0063621D" w:rsidP="0063621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3621D">
        <w:rPr>
          <w:rFonts w:asciiTheme="minorHAnsi" w:hAnsiTheme="minorHAnsi" w:cstheme="minorHAnsi"/>
          <w:b/>
          <w:sz w:val="22"/>
          <w:szCs w:val="22"/>
          <w:u w:val="single"/>
        </w:rPr>
        <w:t>ΓΕΝΙΚΑ ΤΕΧΝΙΚΑ ΧΑΡΑΚΤΗΡΙΣΤΙΚΑ</w:t>
      </w:r>
    </w:p>
    <w:p w14:paraId="76759946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3621D">
        <w:rPr>
          <w:rFonts w:asciiTheme="minorHAnsi" w:hAnsiTheme="minorHAnsi" w:cstheme="minorHAnsi"/>
          <w:b/>
          <w:sz w:val="22"/>
          <w:szCs w:val="22"/>
          <w:u w:val="single"/>
        </w:rPr>
        <w:t>Κυρίως Σώμα Οικίσκου (έχει επιπλέον ενίσχυση για αντοχή φορτίου 6,5 τόνων):</w:t>
      </w:r>
    </w:p>
    <w:p w14:paraId="1885FCFB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•</w:t>
      </w:r>
      <w:r w:rsidRPr="0063621D">
        <w:rPr>
          <w:rFonts w:asciiTheme="minorHAnsi" w:hAnsiTheme="minorHAnsi" w:cstheme="minorHAnsi"/>
          <w:sz w:val="22"/>
          <w:szCs w:val="22"/>
        </w:rPr>
        <w:tab/>
        <w:t>Μεταλλικό  σκελετό από γαλβανιζέ στραντζαριστή λαμαρίνα πάχους 2,5mm και C140*2mm.</w:t>
      </w:r>
    </w:p>
    <w:p w14:paraId="6746E80C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•</w:t>
      </w:r>
      <w:r w:rsidRPr="0063621D">
        <w:rPr>
          <w:rFonts w:asciiTheme="minorHAnsi" w:hAnsiTheme="minorHAnsi" w:cstheme="minorHAnsi"/>
          <w:sz w:val="22"/>
          <w:szCs w:val="22"/>
        </w:rPr>
        <w:tab/>
        <w:t>Πάνελ πετροβάμβακα οροφής 60mm RAL 9002, REI 120’.</w:t>
      </w:r>
    </w:p>
    <w:p w14:paraId="2640FD69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•</w:t>
      </w:r>
      <w:r w:rsidRPr="0063621D">
        <w:rPr>
          <w:rFonts w:asciiTheme="minorHAnsi" w:hAnsiTheme="minorHAnsi" w:cstheme="minorHAnsi"/>
          <w:sz w:val="22"/>
          <w:szCs w:val="22"/>
        </w:rPr>
        <w:tab/>
        <w:t>Πάνελ πετροβάμβακα πλαγιοκάλυψης &amp; εσωτερικών χωρισμάτων 80mm RAL 9002, REI 60’.</w:t>
      </w:r>
    </w:p>
    <w:p w14:paraId="264671F3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•</w:t>
      </w:r>
      <w:r w:rsidRPr="0063621D">
        <w:rPr>
          <w:rFonts w:asciiTheme="minorHAnsi" w:hAnsiTheme="minorHAnsi" w:cstheme="minorHAnsi"/>
          <w:sz w:val="22"/>
          <w:szCs w:val="22"/>
        </w:rPr>
        <w:tab/>
        <w:t xml:space="preserve">Δάπεδο από πλακάζ θαλάσσης 15mm, λαμαρίνα κριθαράκι αλουμινίου 1,5mm, </w:t>
      </w:r>
    </w:p>
    <w:p w14:paraId="778E31B8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•</w:t>
      </w:r>
      <w:r w:rsidRPr="0063621D">
        <w:rPr>
          <w:rFonts w:asciiTheme="minorHAnsi" w:hAnsiTheme="minorHAnsi" w:cstheme="minorHAnsi"/>
          <w:sz w:val="22"/>
          <w:szCs w:val="22"/>
        </w:rPr>
        <w:tab/>
        <w:t xml:space="preserve">Πόρτες πυράντοχες μεταλλικές REI 60’, RAL 9002: </w:t>
      </w:r>
    </w:p>
    <w:p w14:paraId="251653C3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•</w:t>
      </w:r>
      <w:r w:rsidRPr="0063621D">
        <w:rPr>
          <w:rFonts w:asciiTheme="minorHAnsi" w:hAnsiTheme="minorHAnsi" w:cstheme="minorHAnsi"/>
          <w:sz w:val="22"/>
          <w:szCs w:val="22"/>
        </w:rPr>
        <w:tab/>
        <w:t xml:space="preserve">Fire Dumper (κουρτίνα) στις περσίδες αλουμινίου και στον ανεμιστήρα </w:t>
      </w:r>
    </w:p>
    <w:p w14:paraId="64981350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3621D">
        <w:rPr>
          <w:rFonts w:asciiTheme="minorHAnsi" w:hAnsiTheme="minorHAnsi" w:cstheme="minorHAnsi"/>
          <w:b/>
          <w:sz w:val="22"/>
          <w:szCs w:val="22"/>
          <w:u w:val="single"/>
        </w:rPr>
        <w:t>Χρώματα Οικίσκου:</w:t>
      </w:r>
    </w:p>
    <w:p w14:paraId="3929DC19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Χρώμα περιμετρικών τοίχων εξωτερικά: </w:t>
      </w:r>
      <w:r w:rsidRPr="0063621D">
        <w:rPr>
          <w:rFonts w:asciiTheme="minorHAnsi" w:hAnsiTheme="minorHAnsi" w:cstheme="minorHAnsi"/>
          <w:sz w:val="22"/>
          <w:szCs w:val="22"/>
          <w:lang w:val="en-US"/>
        </w:rPr>
        <w:t>Silver</w:t>
      </w:r>
      <w:r w:rsidRPr="0063621D">
        <w:rPr>
          <w:rFonts w:asciiTheme="minorHAnsi" w:hAnsiTheme="minorHAnsi" w:cstheme="minorHAnsi"/>
          <w:sz w:val="22"/>
          <w:szCs w:val="22"/>
        </w:rPr>
        <w:t xml:space="preserve"> </w:t>
      </w:r>
      <w:r w:rsidRPr="0063621D">
        <w:rPr>
          <w:rFonts w:asciiTheme="minorHAnsi" w:hAnsiTheme="minorHAnsi" w:cstheme="minorHAnsi"/>
          <w:sz w:val="22"/>
          <w:szCs w:val="22"/>
          <w:lang w:val="en-US"/>
        </w:rPr>
        <w:t>Metallic</w:t>
      </w:r>
    </w:p>
    <w:p w14:paraId="15ED8479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lastRenderedPageBreak/>
        <w:t xml:space="preserve">Χρώμα κουφωμάτων: </w:t>
      </w:r>
      <w:proofErr w:type="spellStart"/>
      <w:r w:rsidRPr="0063621D">
        <w:rPr>
          <w:rFonts w:asciiTheme="minorHAnsi" w:hAnsiTheme="minorHAnsi" w:cstheme="minorHAnsi"/>
          <w:sz w:val="22"/>
          <w:szCs w:val="22"/>
          <w:lang w:val="en-US"/>
        </w:rPr>
        <w:t>Ral</w:t>
      </w:r>
      <w:proofErr w:type="spellEnd"/>
      <w:r w:rsidRPr="0063621D">
        <w:rPr>
          <w:rFonts w:asciiTheme="minorHAnsi" w:hAnsiTheme="minorHAnsi" w:cstheme="minorHAnsi"/>
          <w:sz w:val="22"/>
          <w:szCs w:val="22"/>
        </w:rPr>
        <w:t xml:space="preserve"> 9006/</w:t>
      </w:r>
      <w:proofErr w:type="spellStart"/>
      <w:r w:rsidRPr="0063621D">
        <w:rPr>
          <w:rFonts w:asciiTheme="minorHAnsi" w:hAnsiTheme="minorHAnsi" w:cstheme="minorHAnsi"/>
          <w:sz w:val="22"/>
          <w:szCs w:val="22"/>
        </w:rPr>
        <w:t>Γκρί</w:t>
      </w:r>
      <w:proofErr w:type="spellEnd"/>
    </w:p>
    <w:p w14:paraId="53FFE42E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Χρώμα περιμετρικών τοίχων εσωτερικά: Λευκό</w:t>
      </w:r>
    </w:p>
    <w:p w14:paraId="1AE1AAD4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Χρώμα κυκλικής εξωτερικής γωνίας: Γκρι</w:t>
      </w:r>
    </w:p>
    <w:p w14:paraId="5E6352FE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73BB28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b/>
          <w:sz w:val="22"/>
          <w:szCs w:val="22"/>
          <w:u w:val="single"/>
        </w:rPr>
        <w:t>Κουφώματα του Οικίσκου:</w:t>
      </w:r>
    </w:p>
    <w:p w14:paraId="29DFC20D" w14:textId="0A73B598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Πόρτα εισόδου δίφυλλη με κλειδαριά ασφαλείας  διαστάσεων 1.</w:t>
      </w:r>
      <w:r w:rsidR="00A15D84">
        <w:rPr>
          <w:rFonts w:asciiTheme="minorHAnsi" w:hAnsiTheme="minorHAnsi" w:cstheme="minorHAnsi"/>
          <w:sz w:val="22"/>
          <w:szCs w:val="22"/>
        </w:rPr>
        <w:t>6</w:t>
      </w:r>
      <w:r w:rsidRPr="0063621D">
        <w:rPr>
          <w:rFonts w:asciiTheme="minorHAnsi" w:hAnsiTheme="minorHAnsi" w:cstheme="minorHAnsi"/>
          <w:sz w:val="22"/>
          <w:szCs w:val="22"/>
        </w:rPr>
        <w:t xml:space="preserve">0*2.00μ.: </w:t>
      </w:r>
      <w:r w:rsidR="00A15D84">
        <w:rPr>
          <w:rFonts w:asciiTheme="minorHAnsi" w:hAnsiTheme="minorHAnsi" w:cstheme="minorHAnsi"/>
          <w:sz w:val="22"/>
          <w:szCs w:val="22"/>
        </w:rPr>
        <w:t>2</w:t>
      </w:r>
      <w:r w:rsidRPr="0063621D">
        <w:rPr>
          <w:rFonts w:asciiTheme="minorHAnsi" w:hAnsiTheme="minorHAnsi" w:cstheme="minorHAnsi"/>
          <w:sz w:val="22"/>
          <w:szCs w:val="22"/>
        </w:rPr>
        <w:t xml:space="preserve"> τεμ.</w:t>
      </w:r>
    </w:p>
    <w:p w14:paraId="0824425F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Περσίδα εξαερισμού με fire dumper (κουρτίνα) διαστάσεων 0.50*0.50μ. στην πόρτα: 2 τεμ.</w:t>
      </w:r>
    </w:p>
    <w:p w14:paraId="7212DB39" w14:textId="242D0F52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Πόρτα εισόδου δίφυλλη με κλειδαριά ασφαλείας  διαστάσεων </w:t>
      </w:r>
      <w:r w:rsidR="00A15D84">
        <w:rPr>
          <w:rFonts w:asciiTheme="minorHAnsi" w:hAnsiTheme="minorHAnsi" w:cstheme="minorHAnsi"/>
          <w:sz w:val="22"/>
          <w:szCs w:val="22"/>
        </w:rPr>
        <w:t>2</w:t>
      </w:r>
      <w:r w:rsidRPr="0063621D">
        <w:rPr>
          <w:rFonts w:asciiTheme="minorHAnsi" w:hAnsiTheme="minorHAnsi" w:cstheme="minorHAnsi"/>
          <w:sz w:val="22"/>
          <w:szCs w:val="22"/>
        </w:rPr>
        <w:t xml:space="preserve">.30*2.00μ.: </w:t>
      </w:r>
      <w:r w:rsidR="00A15D84">
        <w:rPr>
          <w:rFonts w:asciiTheme="minorHAnsi" w:hAnsiTheme="minorHAnsi" w:cstheme="minorHAnsi"/>
          <w:sz w:val="22"/>
          <w:szCs w:val="22"/>
        </w:rPr>
        <w:t>2</w:t>
      </w:r>
      <w:r w:rsidRPr="0063621D">
        <w:rPr>
          <w:rFonts w:asciiTheme="minorHAnsi" w:hAnsiTheme="minorHAnsi" w:cstheme="minorHAnsi"/>
          <w:sz w:val="22"/>
          <w:szCs w:val="22"/>
        </w:rPr>
        <w:t xml:space="preserve"> τεμ.</w:t>
      </w:r>
    </w:p>
    <w:p w14:paraId="58711A0F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Περσίδα εξαερισμού με fire dumper (κουρτίνα) διαστάσεων 1.00*0.30μ.: 2 τεμ.</w:t>
      </w:r>
    </w:p>
    <w:p w14:paraId="05299D79" w14:textId="3ACB077B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 xml:space="preserve">Μηχανισμός ακινητοποίησης της πόρτας:  </w:t>
      </w:r>
      <w:r w:rsidR="00A15D84">
        <w:rPr>
          <w:rFonts w:asciiTheme="minorHAnsi" w:hAnsiTheme="minorHAnsi" w:cstheme="minorHAnsi"/>
          <w:sz w:val="22"/>
          <w:szCs w:val="22"/>
        </w:rPr>
        <w:t xml:space="preserve">8 </w:t>
      </w:r>
      <w:r w:rsidRPr="0063621D">
        <w:rPr>
          <w:rFonts w:asciiTheme="minorHAnsi" w:hAnsiTheme="minorHAnsi" w:cstheme="minorHAnsi"/>
          <w:sz w:val="22"/>
          <w:szCs w:val="22"/>
        </w:rPr>
        <w:t>τεμ.</w:t>
      </w:r>
    </w:p>
    <w:p w14:paraId="288ACF73" w14:textId="77777777" w:rsidR="0063621D" w:rsidRPr="0063621D" w:rsidRDefault="0063621D" w:rsidP="0063621D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3621D">
        <w:rPr>
          <w:rFonts w:asciiTheme="minorHAnsi" w:hAnsiTheme="minorHAnsi" w:cstheme="minorHAnsi"/>
          <w:b/>
          <w:sz w:val="22"/>
          <w:szCs w:val="22"/>
          <w:u w:val="single"/>
        </w:rPr>
        <w:t>Δάπεδο Οικίσκου:</w:t>
      </w:r>
    </w:p>
    <w:p w14:paraId="704533DC" w14:textId="77777777" w:rsidR="0063621D" w:rsidRPr="00A52DC1" w:rsidRDefault="0063621D" w:rsidP="00A52DC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621D">
        <w:rPr>
          <w:rFonts w:asciiTheme="minorHAnsi" w:hAnsiTheme="minorHAnsi" w:cstheme="minorHAnsi"/>
          <w:sz w:val="22"/>
          <w:szCs w:val="22"/>
        </w:rPr>
        <w:t>Τραπεζοειδές γαλβανισμένο χαλυβδοέλασμα</w:t>
      </w:r>
    </w:p>
    <w:p w14:paraId="29E36AE5" w14:textId="77777777" w:rsidR="00D7329E" w:rsidRPr="0063621D" w:rsidRDefault="00D7329E">
      <w:pPr>
        <w:rPr>
          <w:rFonts w:asciiTheme="minorHAnsi" w:hAnsiTheme="minorHAnsi" w:cstheme="minorHAnsi"/>
          <w:sz w:val="22"/>
          <w:szCs w:val="22"/>
        </w:rPr>
      </w:pPr>
    </w:p>
    <w:sectPr w:rsidR="00D7329E" w:rsidRPr="00636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B6FC4"/>
    <w:multiLevelType w:val="hybridMultilevel"/>
    <w:tmpl w:val="17E4EE3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103C3F"/>
    <w:multiLevelType w:val="singleLevel"/>
    <w:tmpl w:val="6234E46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E606538"/>
    <w:multiLevelType w:val="hybridMultilevel"/>
    <w:tmpl w:val="A7F848B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B58A7"/>
    <w:multiLevelType w:val="hybridMultilevel"/>
    <w:tmpl w:val="ADF87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A7775"/>
    <w:multiLevelType w:val="hybridMultilevel"/>
    <w:tmpl w:val="93EC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B7F41"/>
    <w:multiLevelType w:val="hybridMultilevel"/>
    <w:tmpl w:val="5D98F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B83628"/>
    <w:multiLevelType w:val="hybridMultilevel"/>
    <w:tmpl w:val="C1C645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C4773"/>
    <w:multiLevelType w:val="hybridMultilevel"/>
    <w:tmpl w:val="9662A6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21D"/>
    <w:rsid w:val="0063621D"/>
    <w:rsid w:val="008A6542"/>
    <w:rsid w:val="008D410C"/>
    <w:rsid w:val="009518DD"/>
    <w:rsid w:val="0095243B"/>
    <w:rsid w:val="00A15D84"/>
    <w:rsid w:val="00A52DC1"/>
    <w:rsid w:val="00D7329E"/>
    <w:rsid w:val="00DB0E6F"/>
    <w:rsid w:val="00DC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D2E64"/>
  <w15:chartTrackingRefBased/>
  <w15:docId w15:val="{7817CFAD-EB61-4C01-BB7C-434F9503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1">
    <w:name w:val="heading 1"/>
    <w:basedOn w:val="a"/>
    <w:next w:val="a"/>
    <w:link w:val="1Char"/>
    <w:uiPriority w:val="9"/>
    <w:qFormat/>
    <w:rsid w:val="008A6542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63621D"/>
    <w:pPr>
      <w:spacing w:after="120"/>
    </w:pPr>
  </w:style>
  <w:style w:type="character" w:customStyle="1" w:styleId="Char">
    <w:name w:val="Σώμα κειμένου Char"/>
    <w:basedOn w:val="a0"/>
    <w:link w:val="a3"/>
    <w:semiHidden/>
    <w:rsid w:val="0063621D"/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Label">
    <w:name w:val="Label"/>
    <w:rsid w:val="0063621D"/>
    <w:rPr>
      <w:rFonts w:ascii="Arial" w:hAnsi="Arial" w:cs="Arial" w:hint="default"/>
      <w:b/>
      <w:bCs/>
      <w:color w:val="333399"/>
      <w:sz w:val="20"/>
      <w:szCs w:val="20"/>
    </w:rPr>
  </w:style>
  <w:style w:type="character" w:customStyle="1" w:styleId="hps">
    <w:name w:val="hps"/>
    <w:basedOn w:val="a0"/>
    <w:rsid w:val="0063621D"/>
  </w:style>
  <w:style w:type="character" w:customStyle="1" w:styleId="atn">
    <w:name w:val="atn"/>
    <w:basedOn w:val="a0"/>
    <w:rsid w:val="0063621D"/>
  </w:style>
  <w:style w:type="character" w:customStyle="1" w:styleId="hpsatn">
    <w:name w:val="hps atn"/>
    <w:basedOn w:val="a0"/>
    <w:rsid w:val="0063621D"/>
  </w:style>
  <w:style w:type="character" w:styleId="a4">
    <w:name w:val="page number"/>
    <w:basedOn w:val="a0"/>
    <w:semiHidden/>
    <w:unhideWhenUsed/>
    <w:rsid w:val="0063621D"/>
  </w:style>
  <w:style w:type="character" w:customStyle="1" w:styleId="1Char">
    <w:name w:val="Επικεφαλίδα 1 Char"/>
    <w:basedOn w:val="a0"/>
    <w:link w:val="1"/>
    <w:uiPriority w:val="9"/>
    <w:rsid w:val="008A65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paragraph" w:styleId="a5">
    <w:name w:val="footer"/>
    <w:basedOn w:val="a"/>
    <w:link w:val="Char0"/>
    <w:uiPriority w:val="99"/>
    <w:semiHidden/>
    <w:unhideWhenUsed/>
    <w:rsid w:val="008A6542"/>
    <w:pPr>
      <w:tabs>
        <w:tab w:val="center" w:pos="4320"/>
        <w:tab w:val="right" w:pos="8640"/>
      </w:tabs>
      <w:kinsoku w:val="0"/>
      <w:overflowPunct w:val="0"/>
      <w:autoSpaceDE w:val="0"/>
      <w:autoSpaceDN w:val="0"/>
      <w:spacing w:line="250" w:lineRule="exact"/>
    </w:pPr>
    <w:rPr>
      <w:rFonts w:ascii="Arial" w:eastAsia="Arial Unicode MS" w:hAnsi="Arial"/>
      <w:sz w:val="20"/>
      <w:lang w:val="en-US" w:eastAsia="en-US"/>
    </w:rPr>
  </w:style>
  <w:style w:type="character" w:customStyle="1" w:styleId="Char0">
    <w:name w:val="Υποσέλιδο Char"/>
    <w:basedOn w:val="a0"/>
    <w:link w:val="a5"/>
    <w:uiPriority w:val="99"/>
    <w:semiHidden/>
    <w:rsid w:val="008A6542"/>
    <w:rPr>
      <w:rFonts w:ascii="Arial" w:eastAsia="Arial Unicode MS" w:hAnsi="Arial" w:cs="Times New Roman"/>
      <w:sz w:val="20"/>
      <w:szCs w:val="24"/>
    </w:rPr>
  </w:style>
  <w:style w:type="paragraph" w:customStyle="1" w:styleId="Style1">
    <w:name w:val="Style1"/>
    <w:uiPriority w:val="99"/>
    <w:rsid w:val="008A654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NormalArial">
    <w:name w:val="Normal + Arial"/>
    <w:basedOn w:val="a"/>
    <w:uiPriority w:val="99"/>
    <w:rsid w:val="008A6542"/>
    <w:pPr>
      <w:tabs>
        <w:tab w:val="left" w:pos="1440"/>
      </w:tabs>
      <w:spacing w:beforeLines="5"/>
    </w:pPr>
    <w:rPr>
      <w:rFonts w:ascii="Arial" w:hAnsi="Arial" w:cs="Arial"/>
      <w:sz w:val="20"/>
      <w:lang w:val="pl-PL" w:eastAsia="en-US"/>
    </w:rPr>
  </w:style>
  <w:style w:type="paragraph" w:styleId="a6">
    <w:name w:val="List Paragraph"/>
    <w:basedOn w:val="a"/>
    <w:uiPriority w:val="34"/>
    <w:qFormat/>
    <w:rsid w:val="008A6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5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</dc:creator>
  <cp:keywords/>
  <dc:description/>
  <cp:lastModifiedBy>Christina Vasiliadou</cp:lastModifiedBy>
  <cp:revision>10</cp:revision>
  <dcterms:created xsi:type="dcterms:W3CDTF">2020-12-01T12:51:00Z</dcterms:created>
  <dcterms:modified xsi:type="dcterms:W3CDTF">2022-02-28T11:43:00Z</dcterms:modified>
</cp:coreProperties>
</file>